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64" w:rsidRDefault="006E2264" w:rsidP="00A80278">
      <w:pPr>
        <w:shd w:val="clear" w:color="auto" w:fill="FFFFFF"/>
        <w:spacing w:before="30" w:after="30" w:line="240" w:lineRule="auto"/>
        <w:jc w:val="center"/>
        <w:rPr>
          <w:rFonts w:ascii="Verdana" w:eastAsia="Times New Roman" w:hAnsi="Verdana" w:cs="Times New Roman"/>
          <w:b/>
          <w:bCs/>
          <w:color w:val="000000"/>
          <w:sz w:val="20"/>
          <w:szCs w:val="20"/>
        </w:rPr>
      </w:pPr>
    </w:p>
    <w:p w:rsidR="00A80278" w:rsidRPr="006E2264" w:rsidRDefault="00A80278" w:rsidP="00A80278">
      <w:pPr>
        <w:shd w:val="clear" w:color="auto" w:fill="FFFFFF"/>
        <w:spacing w:before="30" w:after="30" w:line="240" w:lineRule="auto"/>
        <w:jc w:val="center"/>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Должностная инструкция</w:t>
      </w:r>
    </w:p>
    <w:p w:rsidR="00FA3AF3" w:rsidRDefault="00A80278" w:rsidP="00A80278">
      <w:pPr>
        <w:shd w:val="clear" w:color="auto" w:fill="FFFFFF"/>
        <w:spacing w:before="30" w:after="30" w:line="240" w:lineRule="auto"/>
        <w:jc w:val="center"/>
        <w:rPr>
          <w:rFonts w:ascii="Times New Roman" w:eastAsia="Times New Roman" w:hAnsi="Times New Roman" w:cs="Times New Roman"/>
          <w:b/>
          <w:bCs/>
          <w:color w:val="000000"/>
          <w:sz w:val="24"/>
          <w:szCs w:val="24"/>
        </w:rPr>
      </w:pPr>
      <w:r w:rsidRPr="006E2264">
        <w:rPr>
          <w:rFonts w:ascii="Times New Roman" w:eastAsia="Times New Roman" w:hAnsi="Times New Roman" w:cs="Times New Roman"/>
          <w:b/>
          <w:bCs/>
          <w:color w:val="000000"/>
          <w:sz w:val="24"/>
          <w:szCs w:val="24"/>
        </w:rPr>
        <w:t xml:space="preserve">руководителя спортивного клуба </w:t>
      </w:r>
      <w:r w:rsidR="00FA3AF3">
        <w:rPr>
          <w:rFonts w:ascii="Times New Roman" w:eastAsia="Times New Roman" w:hAnsi="Times New Roman" w:cs="Times New Roman"/>
          <w:b/>
          <w:bCs/>
          <w:color w:val="000000"/>
          <w:sz w:val="24"/>
          <w:szCs w:val="24"/>
        </w:rPr>
        <w:t>МКОУ «</w:t>
      </w:r>
      <w:proofErr w:type="gramStart"/>
      <w:r w:rsidR="00FA3AF3">
        <w:rPr>
          <w:rFonts w:ascii="Times New Roman" w:eastAsia="Times New Roman" w:hAnsi="Times New Roman" w:cs="Times New Roman"/>
          <w:b/>
          <w:bCs/>
          <w:color w:val="000000"/>
          <w:sz w:val="24"/>
          <w:szCs w:val="24"/>
        </w:rPr>
        <w:t>Ку</w:t>
      </w:r>
      <w:r w:rsidR="003625BC">
        <w:rPr>
          <w:rFonts w:ascii="Times New Roman" w:eastAsia="Times New Roman" w:hAnsi="Times New Roman" w:cs="Times New Roman"/>
          <w:b/>
          <w:bCs/>
          <w:color w:val="000000"/>
          <w:sz w:val="24"/>
          <w:szCs w:val="24"/>
        </w:rPr>
        <w:t>бин</w:t>
      </w:r>
      <w:r w:rsidR="00FA3AF3">
        <w:rPr>
          <w:rFonts w:ascii="Times New Roman" w:eastAsia="Times New Roman" w:hAnsi="Times New Roman" w:cs="Times New Roman"/>
          <w:b/>
          <w:bCs/>
          <w:color w:val="000000"/>
          <w:sz w:val="24"/>
          <w:szCs w:val="24"/>
        </w:rPr>
        <w:t>ская</w:t>
      </w:r>
      <w:proofErr w:type="gramEnd"/>
      <w:r w:rsidR="00FA3AF3">
        <w:rPr>
          <w:rFonts w:ascii="Times New Roman" w:eastAsia="Times New Roman" w:hAnsi="Times New Roman" w:cs="Times New Roman"/>
          <w:b/>
          <w:bCs/>
          <w:color w:val="000000"/>
          <w:sz w:val="24"/>
          <w:szCs w:val="24"/>
        </w:rPr>
        <w:t xml:space="preserve">  С</w:t>
      </w:r>
      <w:r w:rsidR="006E2264" w:rsidRPr="006E2264">
        <w:rPr>
          <w:rFonts w:ascii="Times New Roman" w:eastAsia="Times New Roman" w:hAnsi="Times New Roman" w:cs="Times New Roman"/>
          <w:b/>
          <w:bCs/>
          <w:color w:val="000000"/>
          <w:sz w:val="24"/>
          <w:szCs w:val="24"/>
        </w:rPr>
        <w:t>ОШ</w:t>
      </w:r>
      <w:r w:rsidR="00FA3AF3">
        <w:rPr>
          <w:rFonts w:ascii="Times New Roman" w:eastAsia="Times New Roman" w:hAnsi="Times New Roman" w:cs="Times New Roman"/>
          <w:b/>
          <w:bCs/>
          <w:color w:val="000000"/>
          <w:sz w:val="24"/>
          <w:szCs w:val="24"/>
        </w:rPr>
        <w:t xml:space="preserve">» </w:t>
      </w:r>
    </w:p>
    <w:p w:rsidR="00A80278" w:rsidRPr="006E2264" w:rsidRDefault="00FA3AF3" w:rsidP="00A80278">
      <w:pPr>
        <w:shd w:val="clear" w:color="auto" w:fill="FFFFFF"/>
        <w:spacing w:before="30" w:after="3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Лакского</w:t>
      </w:r>
      <w:proofErr w:type="spellEnd"/>
      <w:r>
        <w:rPr>
          <w:rFonts w:ascii="Times New Roman" w:eastAsia="Times New Roman" w:hAnsi="Times New Roman" w:cs="Times New Roman"/>
          <w:b/>
          <w:bCs/>
          <w:color w:val="000000"/>
          <w:sz w:val="24"/>
          <w:szCs w:val="24"/>
        </w:rPr>
        <w:t xml:space="preserve"> района Республики Дагестан</w:t>
      </w:r>
      <w:bookmarkStart w:id="0" w:name="_GoBack"/>
      <w:bookmarkEnd w:id="0"/>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Общие положения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xml:space="preserve">1. Руководитель школьного спортивного клуба назначается и освобождается то должности директором общеобразовательного учреждения. </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Руководитель спортивного клуба непосредственно подчиняется директору школы.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3. Руководителю спортивного клуба непосредственно подчиняются: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учителя физической культуры;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-классные руководители.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xml:space="preserve">4. </w:t>
      </w:r>
      <w:proofErr w:type="gramStart"/>
      <w:r w:rsidRPr="006E2264">
        <w:rPr>
          <w:rFonts w:ascii="Times New Roman" w:eastAsia="Times New Roman" w:hAnsi="Times New Roman" w:cs="Times New Roman"/>
          <w:color w:val="000000"/>
          <w:sz w:val="24"/>
          <w:szCs w:val="24"/>
        </w:rPr>
        <w:t>В своей деятельности руководитель школьного спортивного клуба руководствуется Конвенцией ООН «О правах ребенка», Конституцией РФ, Трудовым кодексом РФ, Гражданским кодексом РФ, Семейным кодексом РФ, Законом РФ «Об образовании», Законом «О физической культуре и спорте в Российской Федерации», Законом РФ «Об основах системы профилактики безнадзорности и правонарушений несовершеннолетних», Федеральным законом «Об общественных объединениях», Положением о школьном спортивном клубе.</w:t>
      </w:r>
      <w:proofErr w:type="gramEnd"/>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Функции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Основными направлениями деятельности руководителя спортивного клуба являются: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1. Обеспечение духовно-нравственного, патриотического и физического воспитания учащихся школы.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Формирование здорового образа жизни и развитие массового молодежного спорта;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3. Повышение социальной активности, укрепление здоровья и приобщение к физической культуре подрастающее поколение;</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4. Организация спортивно-массовых и оздоровительных мероприятий, учебно-тренировочных занятий, соревнований, конкурсов, участие в районных спортивных соревнованиях и туристических слетах;</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5. Поддерживать связь с другими спортивными клубами и учреждениями, занимающимися развитием спорта и физическим воспитанием детей и молодежи.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Должностные обязанности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Руководитель школьного спортивного клуба выполняет следующие должностные обязанности: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направляет, координирует и руководит работой Совета спортивного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внеклассную физкультурно-оздоровительную и спортивно-массовую работу и мероприятия в школе, вовлекая максимальное число учащихся в группы ОФП, секции по видам спорта и туризму;</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xml:space="preserve">· организует </w:t>
      </w:r>
      <w:proofErr w:type="spellStart"/>
      <w:r w:rsidRPr="006E2264">
        <w:rPr>
          <w:rFonts w:ascii="Times New Roman" w:eastAsia="Times New Roman" w:hAnsi="Times New Roman" w:cs="Times New Roman"/>
          <w:color w:val="000000"/>
          <w:sz w:val="24"/>
          <w:szCs w:val="24"/>
        </w:rPr>
        <w:t>внутришкольные</w:t>
      </w:r>
      <w:proofErr w:type="spellEnd"/>
      <w:r w:rsidRPr="006E2264">
        <w:rPr>
          <w:rFonts w:ascii="Times New Roman" w:eastAsia="Times New Roman" w:hAnsi="Times New Roman" w:cs="Times New Roman"/>
          <w:color w:val="000000"/>
          <w:sz w:val="24"/>
          <w:szCs w:val="24"/>
        </w:rPr>
        <w:t xml:space="preserve"> и межшкольные соревнования и физкультурн</w:t>
      </w:r>
      <w:proofErr w:type="gramStart"/>
      <w:r w:rsidRPr="006E2264">
        <w:rPr>
          <w:rFonts w:ascii="Times New Roman" w:eastAsia="Times New Roman" w:hAnsi="Times New Roman" w:cs="Times New Roman"/>
          <w:color w:val="000000"/>
          <w:sz w:val="24"/>
          <w:szCs w:val="24"/>
        </w:rPr>
        <w:t>о-</w:t>
      </w:r>
      <w:proofErr w:type="gramEnd"/>
      <w:r w:rsidRPr="006E2264">
        <w:rPr>
          <w:rFonts w:ascii="Times New Roman" w:eastAsia="Times New Roman" w:hAnsi="Times New Roman" w:cs="Times New Roman"/>
          <w:color w:val="000000"/>
          <w:sz w:val="24"/>
          <w:szCs w:val="24"/>
        </w:rPr>
        <w:t xml:space="preserve"> спортивные праздники, проводит соответствующую подготовку учащихся к спортивным соревнованиям;</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поддерживает контакт со спортивными клубами района и другими организациями и учреждениями;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следит за соблюдением санитарно-гигиенических норм и требований, правил охраны труда, пожарной безопасности при проведении занятий и мероприятий;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совместно с медработником состояние здоровья детей, своевременное прохождение воспитанниками медицинского осмотра;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выполнение работниками клуба возложенных на них обязанностей по обеспечению безопасности жизнедеятельности воспитанников;</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lastRenderedPageBreak/>
        <w:t>· анализирует готовность работников и воспитанников клуба к участию в соревнованиях и учебно-тренировочным занятиям;</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участие воспитанников клуба в районных соревнованиях и иных мероприятиях;</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накопление имущества и оборудования;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работу по своевременной подготовке и сдаче необходимой отчетной документации;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работу с родителями воспитанников спортклуба;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составляет расписание работы спортивных занятий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ведет документацию спортивного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разрабатывает планы, положения и программы деятельности спортивного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состояние инвентаря и учебного оборудования;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проведение занятий учителями физической культуры и выполнение ими утвержденных планов работы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руководит работой школьного спортивного клуба, разработкой документации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представляет спортивный клуб на заседаниях педагогических советов, совещаниях, конференциях и других мероприятиях, связанных с деятельностью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Руководитель спортивного клуба имеет право в пределах своей компетентности</w:t>
      </w:r>
      <w:r w:rsidRPr="006E2264">
        <w:rPr>
          <w:rFonts w:ascii="Times New Roman" w:eastAsia="Times New Roman" w:hAnsi="Times New Roman" w:cs="Times New Roman"/>
          <w:color w:val="000000"/>
          <w:sz w:val="24"/>
          <w:szCs w:val="24"/>
        </w:rPr>
        <w:t>:</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принимать любые управленческие решения, касающиеся деятельности спортклуба во время проведения тренировочных занятий и соревнований;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давать сотрудникам и воспитанникам клуба обязательные для выполнения распоряжения во время занятий и соревнований;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требовать от работников спортклуба выполнения: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планов работы;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приказов и распоряжений, касающихся их деятельности при организации занятий в клубе;</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привлекать к организации и проведению спортивно-массовых и оздоровительных общешкольных мероприятий сотрудников клуба, классных руководителей и учителей-предметников;</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представлять для поощрения директором школы сотрудников и воспитанников спортклуба;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запрашивать у директора школы нормативно-правовые документы, информационный материал, необходимый для исполнения своих должностных обязанностей.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Руководитель школьного спортклуба несет ответственность</w:t>
      </w:r>
      <w:r w:rsidRPr="006E2264">
        <w:rPr>
          <w:rFonts w:ascii="Times New Roman" w:eastAsia="Times New Roman" w:hAnsi="Times New Roman" w:cs="Times New Roman"/>
          <w:color w:val="000000"/>
          <w:sz w:val="24"/>
          <w:szCs w:val="24"/>
        </w:rPr>
        <w:t>:</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1. </w:t>
      </w:r>
      <w:proofErr w:type="gramStart"/>
      <w:r w:rsidRPr="006E2264">
        <w:rPr>
          <w:rFonts w:ascii="Times New Roman" w:eastAsia="Times New Roman" w:hAnsi="Times New Roman" w:cs="Times New Roman"/>
          <w:color w:val="000000"/>
          <w:sz w:val="24"/>
          <w:szCs w:val="24"/>
        </w:rPr>
        <w:t>За неисполнение или ненадлежащее исполнение без уважительной причины законных распоряжений руководителя, Положения о школьном спортивном клубе и иных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а также принятие управленческих решений, повлекшие за собой дезорганизацию работы клуба, несет дисциплинарную ответственность в порядке, определенном трудовым законодательством.</w:t>
      </w:r>
      <w:proofErr w:type="gramEnd"/>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За нарушение правил пожарной безопасности, охраны труда, санитарно-гигиенических правил организации образовательного, учебного и хозяйственного процессов, планов работы спортклуба руководитель привлекается к административной ответственности в порядке и в случаях, предусмотренных административным законодательством.</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Взаимоотношения. Связи по должности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Руководитель спортивного клуба:</w:t>
      </w:r>
    </w:p>
    <w:p w:rsid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планирует работу школьного спортивного клуба на каждый учебный год</w:t>
      </w:r>
      <w:proofErr w:type="gramStart"/>
      <w:r w:rsidRPr="006E2264">
        <w:rPr>
          <w:rFonts w:ascii="Times New Roman" w:eastAsia="Times New Roman" w:hAnsi="Times New Roman" w:cs="Times New Roman"/>
          <w:color w:val="000000"/>
          <w:sz w:val="24"/>
          <w:szCs w:val="24"/>
        </w:rPr>
        <w:t xml:space="preserve"> .</w:t>
      </w:r>
      <w:proofErr w:type="gramEnd"/>
      <w:r w:rsidRPr="006E2264">
        <w:rPr>
          <w:rFonts w:ascii="Times New Roman" w:eastAsia="Times New Roman" w:hAnsi="Times New Roman" w:cs="Times New Roman"/>
          <w:color w:val="000000"/>
          <w:sz w:val="24"/>
          <w:szCs w:val="24"/>
        </w:rPr>
        <w:t xml:space="preserve"> План его работы утверждается директором школы </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lastRenderedPageBreak/>
        <w:t>· предоставляет директору школы письменный отчет о своей деятельности в течение 10 дней после окончания полугодия и учебного года;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получает от директора школы информацию нормативно-правового и организационно- методического характера, знакомится под расписку с соответствующими документами;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систематически обменивается информацией по вопросам, входящим в его компетенцию, с п</w:t>
      </w:r>
      <w:r w:rsidR="006E2264">
        <w:rPr>
          <w:rFonts w:ascii="Times New Roman" w:eastAsia="Times New Roman" w:hAnsi="Times New Roman" w:cs="Times New Roman"/>
          <w:color w:val="000000"/>
          <w:sz w:val="24"/>
          <w:szCs w:val="24"/>
        </w:rPr>
        <w:t xml:space="preserve">едагогическими работниками </w:t>
      </w:r>
      <w:r w:rsidRPr="006E2264">
        <w:rPr>
          <w:rFonts w:ascii="Times New Roman" w:eastAsia="Times New Roman" w:hAnsi="Times New Roman" w:cs="Times New Roman"/>
          <w:color w:val="000000"/>
          <w:sz w:val="24"/>
          <w:szCs w:val="24"/>
        </w:rPr>
        <w:t>школы;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передает директору школы информацию, полученную на совещаниях и семинарах, непосредственно после ее получения.</w:t>
      </w:r>
    </w:p>
    <w:p w:rsidR="00200640" w:rsidRPr="006E2264" w:rsidRDefault="00200640">
      <w:pPr>
        <w:rPr>
          <w:rFonts w:ascii="Times New Roman" w:hAnsi="Times New Roman" w:cs="Times New Roman"/>
          <w:sz w:val="24"/>
          <w:szCs w:val="24"/>
        </w:rPr>
      </w:pPr>
    </w:p>
    <w:sectPr w:rsidR="00200640" w:rsidRPr="006E2264" w:rsidSect="00200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80278"/>
    <w:rsid w:val="00200640"/>
    <w:rsid w:val="003625BC"/>
    <w:rsid w:val="003F728E"/>
    <w:rsid w:val="006E2264"/>
    <w:rsid w:val="00737B5B"/>
    <w:rsid w:val="00957AD9"/>
    <w:rsid w:val="00A80278"/>
    <w:rsid w:val="00FA3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40"/>
  </w:style>
  <w:style w:type="paragraph" w:styleId="1">
    <w:name w:val="heading 1"/>
    <w:basedOn w:val="a"/>
    <w:link w:val="10"/>
    <w:uiPriority w:val="9"/>
    <w:qFormat/>
    <w:rsid w:val="00A802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278"/>
    <w:rPr>
      <w:rFonts w:ascii="Times New Roman" w:eastAsia="Times New Roman" w:hAnsi="Times New Roman" w:cs="Times New Roman"/>
      <w:b/>
      <w:bCs/>
      <w:kern w:val="36"/>
      <w:sz w:val="48"/>
      <w:szCs w:val="48"/>
    </w:rPr>
  </w:style>
  <w:style w:type="paragraph" w:styleId="a3">
    <w:name w:val="Normal (Web)"/>
    <w:basedOn w:val="a"/>
    <w:uiPriority w:val="99"/>
    <w:unhideWhenUsed/>
    <w:rsid w:val="00A802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80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907953">
      <w:bodyDiv w:val="1"/>
      <w:marLeft w:val="0"/>
      <w:marRight w:val="0"/>
      <w:marTop w:val="0"/>
      <w:marBottom w:val="0"/>
      <w:divBdr>
        <w:top w:val="none" w:sz="0" w:space="0" w:color="auto"/>
        <w:left w:val="none" w:sz="0" w:space="0" w:color="auto"/>
        <w:bottom w:val="none" w:sz="0" w:space="0" w:color="auto"/>
        <w:right w:val="none" w:sz="0" w:space="0" w:color="auto"/>
      </w:divBdr>
      <w:divsChild>
        <w:div w:id="12852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05</cp:lastModifiedBy>
  <cp:revision>5</cp:revision>
  <dcterms:created xsi:type="dcterms:W3CDTF">2021-01-23T06:10:00Z</dcterms:created>
  <dcterms:modified xsi:type="dcterms:W3CDTF">2021-03-03T05:50:00Z</dcterms:modified>
</cp:coreProperties>
</file>